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FC" w:rsidRDefault="007A22FC" w:rsidP="007A22FC">
      <w:pPr>
        <w:jc w:val="center"/>
        <w:rPr>
          <w:rFonts w:ascii="PT Astra Serif" w:hAnsi="PT Astra Serif"/>
          <w:sz w:val="28"/>
          <w:szCs w:val="28"/>
        </w:rPr>
      </w:pPr>
    </w:p>
    <w:p w:rsidR="007A22FC" w:rsidRDefault="007A22FC" w:rsidP="007A22F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7A22FC" w:rsidRDefault="007A22FC" w:rsidP="007A22F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</w:t>
      </w:r>
      <w:r w:rsidRPr="001A5372">
        <w:rPr>
          <w:rFonts w:ascii="PT Astra Serif" w:hAnsi="PT Astra Serif"/>
          <w:b/>
          <w:sz w:val="28"/>
          <w:szCs w:val="28"/>
        </w:rPr>
        <w:t>ограничительных мероприятиях и информационных ресурсах</w:t>
      </w:r>
      <w:bookmarkEnd w:id="0"/>
      <w:r w:rsidRPr="001A5372">
        <w:rPr>
          <w:rFonts w:ascii="PT Astra Serif" w:hAnsi="PT Astra Serif"/>
          <w:b/>
          <w:sz w:val="28"/>
          <w:szCs w:val="28"/>
        </w:rPr>
        <w:t xml:space="preserve">, обеспечивающих режим повышенной готовности в условиях распространения новой </w:t>
      </w:r>
      <w:proofErr w:type="spellStart"/>
      <w:r w:rsidRPr="001A5372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1A5372">
        <w:rPr>
          <w:rFonts w:ascii="PT Astra Serif" w:hAnsi="PT Astra Serif"/>
          <w:b/>
          <w:sz w:val="28"/>
          <w:szCs w:val="28"/>
        </w:rPr>
        <w:t xml:space="preserve"> инфекции (2019-nCoV) на территории Тульской области</w:t>
      </w:r>
    </w:p>
    <w:p w:rsidR="007A22FC" w:rsidRDefault="007A22FC" w:rsidP="007A22FC">
      <w:pPr>
        <w:jc w:val="center"/>
        <w:rPr>
          <w:rFonts w:ascii="PT Astra Serif" w:hAnsi="PT Astra Serif"/>
          <w:b/>
          <w:sz w:val="28"/>
          <w:szCs w:val="28"/>
        </w:rPr>
      </w:pPr>
    </w:p>
    <w:p w:rsidR="007A22FC" w:rsidRPr="0063707E" w:rsidRDefault="007A22FC" w:rsidP="007A22FC">
      <w:pPr>
        <w:rPr>
          <w:rFonts w:ascii="PT Astra Serif" w:hAnsi="PT Astra Serif"/>
          <w:b/>
          <w:sz w:val="28"/>
          <w:szCs w:val="28"/>
        </w:rPr>
      </w:pPr>
      <w:r w:rsidRPr="0063707E">
        <w:rPr>
          <w:rFonts w:ascii="PT Astra Serif" w:hAnsi="PT Astra Serif"/>
          <w:b/>
          <w:sz w:val="28"/>
          <w:szCs w:val="28"/>
        </w:rPr>
        <w:t>До 12 апреля 2020 года на территории Тульской области запрещено:</w:t>
      </w:r>
    </w:p>
    <w:p w:rsidR="007A22FC" w:rsidRPr="0063707E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проведение деловых, культурных, зрелищных, спортивных, публичных и иных массовых мероприятий, за исключением мероприятий, проводимых в дистанционном режиме;</w:t>
      </w:r>
    </w:p>
    <w:p w:rsidR="007A22FC" w:rsidRPr="0063707E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 xml:space="preserve">нахождение на территории торговых и (или) развлекательных центров детей до 18 лет без сопровождения родителей (законных представителей); </w:t>
      </w:r>
    </w:p>
    <w:p w:rsidR="007A22FC" w:rsidRPr="0063707E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 xml:space="preserve">деятельность ночных клубов (дискотек), бильярдных, боулингов, караоке-клубов, кинотеатров (кинозалов), библиотек, детских игровых комнат (игровых залов, игротек), детских развлекательных центров, батутных центров, </w:t>
      </w:r>
      <w:proofErr w:type="spellStart"/>
      <w:r w:rsidRPr="0063707E">
        <w:rPr>
          <w:rFonts w:ascii="PT Astra Serif" w:hAnsi="PT Astra Serif"/>
          <w:sz w:val="28"/>
          <w:szCs w:val="28"/>
        </w:rPr>
        <w:t>квест</w:t>
      </w:r>
      <w:proofErr w:type="spellEnd"/>
      <w:r w:rsidRPr="0063707E">
        <w:rPr>
          <w:rFonts w:ascii="PT Astra Serif" w:hAnsi="PT Astra Serif"/>
          <w:sz w:val="28"/>
          <w:szCs w:val="28"/>
        </w:rPr>
        <w:t>-комнат (</w:t>
      </w:r>
      <w:proofErr w:type="spellStart"/>
      <w:r w:rsidRPr="0063707E">
        <w:rPr>
          <w:rFonts w:ascii="PT Astra Serif" w:hAnsi="PT Astra Serif"/>
          <w:sz w:val="28"/>
          <w:szCs w:val="28"/>
        </w:rPr>
        <w:t>румов</w:t>
      </w:r>
      <w:proofErr w:type="spellEnd"/>
      <w:r w:rsidRPr="0063707E">
        <w:rPr>
          <w:rFonts w:ascii="PT Astra Serif" w:hAnsi="PT Astra Serif"/>
          <w:sz w:val="28"/>
          <w:szCs w:val="28"/>
        </w:rPr>
        <w:t>), спортивно-оздоровительных, спортивных клубов (залов) и фитнес-центров (фитнес-клубов), плавательных бассейнов и иных развлекательных и досуговых организаций (заведений, центров);</w:t>
      </w:r>
    </w:p>
    <w:p w:rsidR="007A22FC" w:rsidRPr="0063707E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деятельность организаций дополнительного образования независимо от форм собственности и индивидуальных предпринимателей по реализации дополнительных общеобразовательных, культурных, спортивных, развивающих программ, в том числе не имеющих лицензий на образовательную деятельность, за исключением мероприятий, проводимых в дистанционном режиме;</w:t>
      </w:r>
    </w:p>
    <w:p w:rsidR="007A22FC" w:rsidRDefault="007A22FC" w:rsidP="007A22FC">
      <w:pPr>
        <w:ind w:firstLine="851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выезды любых организованных детских групп за ее пределы, в том числе творческих, спортивных коллективов и обучающихся детских школ искусств, профессиональных образовательных организаций.</w:t>
      </w:r>
    </w:p>
    <w:p w:rsidR="007A22FC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преимущественно в электронном виде или в помещениях указанных центров при условии обеспечения предварительной записи граждан.</w:t>
      </w:r>
    </w:p>
    <w:p w:rsidR="007A22FC" w:rsidRDefault="007A22FC" w:rsidP="007A22FC">
      <w:pPr>
        <w:jc w:val="both"/>
        <w:rPr>
          <w:rFonts w:ascii="PT Astra Serif" w:hAnsi="PT Astra Serif"/>
          <w:b/>
          <w:sz w:val="28"/>
          <w:szCs w:val="28"/>
        </w:rPr>
      </w:pPr>
    </w:p>
    <w:p w:rsidR="007A22FC" w:rsidRPr="008361E8" w:rsidRDefault="007A22FC" w:rsidP="007A22FC">
      <w:pPr>
        <w:jc w:val="both"/>
        <w:rPr>
          <w:rFonts w:ascii="PT Astra Serif" w:hAnsi="PT Astra Serif"/>
          <w:b/>
          <w:sz w:val="28"/>
          <w:szCs w:val="28"/>
        </w:rPr>
      </w:pPr>
      <w:r w:rsidRPr="008361E8">
        <w:rPr>
          <w:rFonts w:ascii="PT Astra Serif" w:hAnsi="PT Astra Serif"/>
          <w:b/>
          <w:sz w:val="28"/>
          <w:szCs w:val="28"/>
        </w:rPr>
        <w:t xml:space="preserve">Телефоны горячей линии: </w:t>
      </w:r>
    </w:p>
    <w:p w:rsidR="007A22FC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орячая линия»</w:t>
      </w:r>
      <w:r>
        <w:rPr>
          <w:rFonts w:ascii="PT Astra Serif" w:hAnsi="PT Astra Serif"/>
          <w:sz w:val="28"/>
          <w:szCs w:val="28"/>
        </w:rPr>
        <w:t xml:space="preserve"> д</w:t>
      </w:r>
      <w:r w:rsidRPr="00FC3BAD">
        <w:rPr>
          <w:rFonts w:ascii="PT Astra Serif" w:hAnsi="PT Astra Serif"/>
          <w:sz w:val="28"/>
          <w:szCs w:val="28"/>
        </w:rPr>
        <w:t xml:space="preserve">ля жителей Тульской области, вернувшихся с территорий, где зарегистрированы случаи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 инфекции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 xml:space="preserve">8-910-701-03-03. </w:t>
      </w:r>
    </w:p>
    <w:p w:rsidR="007A22FC" w:rsidRPr="00FC3BAD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» Губернатора </w:t>
      </w:r>
      <w:r>
        <w:rPr>
          <w:rFonts w:ascii="PT Astra Serif" w:hAnsi="PT Astra Serif"/>
          <w:sz w:val="28"/>
          <w:szCs w:val="28"/>
        </w:rPr>
        <w:t>Тульской области (к</w:t>
      </w:r>
      <w:r w:rsidRPr="00FC3BAD">
        <w:rPr>
          <w:rFonts w:ascii="PT Astra Serif" w:hAnsi="PT Astra Serif"/>
          <w:sz w:val="28"/>
          <w:szCs w:val="28"/>
        </w:rPr>
        <w:t>руглосуточно</w:t>
      </w:r>
      <w:r>
        <w:rPr>
          <w:rFonts w:ascii="PT Astra Serif" w:hAnsi="PT Astra Serif"/>
          <w:sz w:val="28"/>
          <w:szCs w:val="28"/>
        </w:rPr>
        <w:t>):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>8-800-200-71-02.</w:t>
      </w:r>
    </w:p>
    <w:p w:rsidR="007A22FC" w:rsidRPr="00FC3BAD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я»</w:t>
      </w:r>
      <w:r w:rsidRPr="00FC3BAD">
        <w:rPr>
          <w:rFonts w:ascii="PT Astra Serif" w:hAnsi="PT Astra Serif"/>
          <w:sz w:val="28"/>
          <w:szCs w:val="28"/>
        </w:rPr>
        <w:t xml:space="preserve"> ГУП «Фармация»</w:t>
      </w:r>
      <w:r>
        <w:rPr>
          <w:rFonts w:ascii="PT Astra Serif" w:hAnsi="PT Astra Serif"/>
          <w:sz w:val="28"/>
          <w:szCs w:val="28"/>
        </w:rPr>
        <w:t xml:space="preserve"> по вопросам </w:t>
      </w:r>
      <w:r w:rsidRPr="00FC3BAD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масок в сети государственных аптек Тульской области</w:t>
      </w:r>
      <w:r>
        <w:rPr>
          <w:rFonts w:ascii="PT Astra Serif" w:hAnsi="PT Astra Serif"/>
          <w:sz w:val="28"/>
          <w:szCs w:val="28"/>
        </w:rPr>
        <w:t>:</w:t>
      </w:r>
      <w:r w:rsidRPr="00FC3BAD">
        <w:rPr>
          <w:rFonts w:ascii="PT Astra Serif" w:hAnsi="PT Astra Serif"/>
          <w:sz w:val="28"/>
          <w:szCs w:val="28"/>
        </w:rPr>
        <w:t xml:space="preserve"> 7(4872) 49-99-03 с 9.00 до 17.00.</w:t>
      </w:r>
    </w:p>
    <w:p w:rsidR="007A22FC" w:rsidRPr="00FC3BAD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Горячая линия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оформлени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Электронных листков нетрудоспособности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 (4872)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71-18-42, (4872) 71-18-44</w:t>
      </w:r>
      <w:r>
        <w:rPr>
          <w:rFonts w:ascii="PT Astra Serif" w:hAnsi="PT Astra Serif"/>
          <w:sz w:val="28"/>
          <w:szCs w:val="28"/>
        </w:rPr>
        <w:t>.</w:t>
      </w:r>
    </w:p>
    <w:p w:rsidR="007A22FC" w:rsidRPr="00FC3BAD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lastRenderedPageBreak/>
        <w:t xml:space="preserve">«Горячая линия»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проблем ведени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бизнеса, связанных с распространением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FC3BAD">
        <w:rPr>
          <w:rFonts w:ascii="PT Astra Serif" w:hAnsi="PT Astra Serif"/>
          <w:sz w:val="28"/>
          <w:szCs w:val="28"/>
        </w:rPr>
        <w:t>: +7 (4872) 24-52-27</w:t>
      </w:r>
      <w:r>
        <w:rPr>
          <w:rFonts w:ascii="PT Astra Serif" w:hAnsi="PT Astra Serif"/>
          <w:sz w:val="28"/>
          <w:szCs w:val="28"/>
        </w:rPr>
        <w:t>.</w:t>
      </w:r>
    </w:p>
    <w:p w:rsidR="007A22FC" w:rsidRPr="00FC3BAD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в Центре «Мой бизнес»: 8-800-600-777-1</w:t>
      </w:r>
      <w:r>
        <w:rPr>
          <w:rFonts w:ascii="PT Astra Serif" w:hAnsi="PT Astra Serif"/>
          <w:sz w:val="28"/>
          <w:szCs w:val="28"/>
        </w:rPr>
        <w:t>.</w:t>
      </w:r>
    </w:p>
    <w:p w:rsidR="007A22FC" w:rsidRPr="00FC3BAD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по вопросам организации дистанционного обучения</w:t>
      </w:r>
      <w:r>
        <w:rPr>
          <w:rFonts w:ascii="PT Astra Serif" w:hAnsi="PT Astra Serif"/>
          <w:sz w:val="28"/>
          <w:szCs w:val="28"/>
        </w:rPr>
        <w:t xml:space="preserve">: </w:t>
      </w:r>
      <w:r w:rsidRPr="00FC3BAD">
        <w:rPr>
          <w:rFonts w:ascii="PT Astra Serif" w:hAnsi="PT Astra Serif"/>
          <w:sz w:val="28"/>
          <w:szCs w:val="28"/>
        </w:rPr>
        <w:t>+7 (950) 908-69-47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с 9.00 до 17.00</w:t>
      </w:r>
      <w:r>
        <w:rPr>
          <w:rFonts w:ascii="PT Astra Serif" w:hAnsi="PT Astra Serif"/>
          <w:sz w:val="28"/>
          <w:szCs w:val="28"/>
        </w:rPr>
        <w:t>.</w:t>
      </w:r>
    </w:p>
    <w:p w:rsidR="007A22FC" w:rsidRPr="00FF3237" w:rsidRDefault="007A22FC" w:rsidP="007A22FC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вопросам </w:t>
      </w:r>
      <w:r>
        <w:rPr>
          <w:rFonts w:ascii="PT Astra Serif" w:hAnsi="PT Astra Serif"/>
          <w:sz w:val="28"/>
          <w:szCs w:val="28"/>
        </w:rPr>
        <w:t>реализации дополнительного образования в дистанционной форме: 8(4872) 77-32-66 с 9.00 до 13.00.</w:t>
      </w:r>
    </w:p>
    <w:p w:rsidR="007A22FC" w:rsidRDefault="007A22FC" w:rsidP="007A22FC">
      <w:pPr>
        <w:jc w:val="both"/>
        <w:rPr>
          <w:rFonts w:ascii="PT Astra Serif" w:hAnsi="PT Astra Serif"/>
          <w:b/>
          <w:sz w:val="28"/>
          <w:szCs w:val="28"/>
        </w:rPr>
      </w:pPr>
    </w:p>
    <w:p w:rsidR="007A22FC" w:rsidRPr="00FC3BAD" w:rsidRDefault="007A22FC" w:rsidP="007A22FC">
      <w:pPr>
        <w:jc w:val="both"/>
        <w:rPr>
          <w:rFonts w:ascii="PT Astra Serif" w:hAnsi="PT Astra Serif"/>
          <w:sz w:val="28"/>
          <w:szCs w:val="28"/>
        </w:rPr>
      </w:pPr>
      <w:r w:rsidRPr="00FF3237">
        <w:rPr>
          <w:rFonts w:ascii="PT Astra Serif" w:hAnsi="PT Astra Serif"/>
          <w:b/>
          <w:sz w:val="28"/>
          <w:szCs w:val="28"/>
        </w:rPr>
        <w:t>Группы в соц</w:t>
      </w:r>
      <w:r>
        <w:rPr>
          <w:rFonts w:ascii="PT Astra Serif" w:hAnsi="PT Astra Serif"/>
          <w:b/>
          <w:sz w:val="28"/>
          <w:szCs w:val="28"/>
        </w:rPr>
        <w:t xml:space="preserve">иальных </w:t>
      </w:r>
      <w:r w:rsidRPr="00FF3237">
        <w:rPr>
          <w:rFonts w:ascii="PT Astra Serif" w:hAnsi="PT Astra Serif"/>
          <w:b/>
          <w:sz w:val="28"/>
          <w:szCs w:val="28"/>
        </w:rPr>
        <w:t>сетях с официальной информацией</w:t>
      </w:r>
      <w:r w:rsidRPr="00FC3BAD">
        <w:rPr>
          <w:rFonts w:ascii="PT Astra Serif" w:hAnsi="PT Astra Serif"/>
          <w:sz w:val="28"/>
          <w:szCs w:val="28"/>
        </w:rPr>
        <w:t>:</w:t>
      </w:r>
    </w:p>
    <w:p w:rsidR="007A22FC" w:rsidRPr="00FC3BAD" w:rsidRDefault="007A22FC" w:rsidP="007A22FC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5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https://vk.com/covid19_tula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7A22FC" w:rsidRPr="00FC3BAD" w:rsidRDefault="007A22FC" w:rsidP="007A22F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Одноклассники: </w:t>
      </w:r>
      <w:hyperlink r:id="rId6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https://ok.ru/tularegion71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7A22FC" w:rsidRPr="00FC3BAD" w:rsidRDefault="007A22FC" w:rsidP="007A22FC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Instagram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https://www.instagram.com/tularegion71/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7A22FC" w:rsidRPr="00FF3237" w:rsidRDefault="007A22FC" w:rsidP="007A22F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FC3BAD">
        <w:rPr>
          <w:rFonts w:ascii="PT Astra Serif" w:hAnsi="PT Astra Serif"/>
          <w:sz w:val="28"/>
          <w:szCs w:val="28"/>
          <w:lang w:val="en-US"/>
        </w:rPr>
        <w:t xml:space="preserve">Facebook: </w:t>
      </w:r>
      <w:hyperlink r:id="rId8" w:history="1">
        <w:r w:rsidRPr="00AB55AF">
          <w:rPr>
            <w:rStyle w:val="a6"/>
            <w:rFonts w:ascii="PT Astra Serif" w:hAnsi="PT Astra Serif"/>
            <w:sz w:val="28"/>
            <w:szCs w:val="28"/>
            <w:lang w:val="en-US"/>
          </w:rPr>
          <w:t>https://www.facebook.com/tularegion/</w:t>
        </w:r>
      </w:hyperlink>
      <w:r w:rsidRPr="00FF3237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7A22FC" w:rsidRPr="008F6B3C" w:rsidRDefault="007A22FC" w:rsidP="007A22F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8F6B3C">
        <w:rPr>
          <w:rFonts w:ascii="PT Astra Serif" w:hAnsi="PT Astra Serif"/>
          <w:sz w:val="28"/>
          <w:szCs w:val="28"/>
          <w:lang w:val="en-US"/>
        </w:rPr>
        <w:t xml:space="preserve">Telegram: t.me/tularegion71 </w:t>
      </w:r>
    </w:p>
    <w:p w:rsidR="007A22FC" w:rsidRPr="008F6B3C" w:rsidRDefault="007A22FC" w:rsidP="007A22FC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7A22FC" w:rsidRPr="008F6B3C" w:rsidRDefault="007A22FC" w:rsidP="007A22FC">
      <w:pPr>
        <w:jc w:val="both"/>
        <w:rPr>
          <w:rFonts w:ascii="PT Astra Serif" w:hAnsi="PT Astra Serif"/>
          <w:b/>
          <w:sz w:val="28"/>
          <w:szCs w:val="28"/>
          <w:lang w:val="en-US"/>
        </w:rPr>
      </w:pPr>
      <w:r w:rsidRPr="00775296">
        <w:rPr>
          <w:rFonts w:ascii="PT Astra Serif" w:hAnsi="PT Astra Serif"/>
          <w:b/>
          <w:sz w:val="28"/>
          <w:szCs w:val="28"/>
        </w:rPr>
        <w:t>АФИША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Pr="00775296">
        <w:rPr>
          <w:rFonts w:ascii="PT Astra Serif" w:hAnsi="PT Astra Serif"/>
          <w:b/>
          <w:sz w:val="28"/>
          <w:szCs w:val="28"/>
        </w:rPr>
        <w:t>ОНЛАЙН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>-</w:t>
      </w:r>
      <w:r>
        <w:rPr>
          <w:rFonts w:ascii="PT Astra Serif" w:hAnsi="PT Astra Serif"/>
          <w:b/>
          <w:sz w:val="28"/>
          <w:szCs w:val="28"/>
        </w:rPr>
        <w:t>мероприятий</w:t>
      </w:r>
    </w:p>
    <w:p w:rsidR="007A22FC" w:rsidRPr="00FC3BAD" w:rsidRDefault="007A22FC" w:rsidP="007A22FC">
      <w:pPr>
        <w:ind w:firstLine="851"/>
        <w:rPr>
          <w:rFonts w:ascii="PT Astra Serif" w:hAnsi="PT Astra Serif"/>
          <w:sz w:val="28"/>
          <w:szCs w:val="28"/>
        </w:rPr>
      </w:pPr>
      <w:r w:rsidRPr="00154E5D">
        <w:rPr>
          <w:rFonts w:ascii="PT Astra Serif" w:hAnsi="PT Astra Serif"/>
          <w:sz w:val="28"/>
          <w:szCs w:val="28"/>
        </w:rPr>
        <w:t>Афиша культурных мероприятий-онлайн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9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https://culture.tularegion.ru/press_center/meropriyatiya/afisha-aktsii-virus-net-/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7A22FC" w:rsidRPr="00FC3BAD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7A22FC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FC3BAD">
        <w:rPr>
          <w:rFonts w:ascii="PT Astra Serif" w:hAnsi="PT Astra Serif"/>
          <w:sz w:val="28"/>
          <w:szCs w:val="28"/>
        </w:rPr>
        <w:t>егиональные и федеральные электронные ресурсы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FC3BAD">
        <w:rPr>
          <w:rFonts w:ascii="PT Astra Serif" w:hAnsi="PT Astra Serif"/>
          <w:sz w:val="28"/>
          <w:szCs w:val="28"/>
        </w:rPr>
        <w:t xml:space="preserve">портал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Виртуальная школа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https://eclass.ipk-tula.ru/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7A22FC" w:rsidRDefault="007A22FC" w:rsidP="007A22F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4B3503" w:rsidRPr="007A22FC" w:rsidRDefault="007A22FC" w:rsidP="007A22FC">
      <w:pPr>
        <w:jc w:val="both"/>
      </w:pPr>
      <w:r>
        <w:rPr>
          <w:rFonts w:ascii="PT Astra Serif" w:hAnsi="PT Astra Serif"/>
          <w:sz w:val="28"/>
          <w:szCs w:val="28"/>
        </w:rPr>
        <w:t>Региональный проект «Каникулы-онлайн» – а</w:t>
      </w:r>
      <w:r w:rsidRPr="006D0770">
        <w:rPr>
          <w:rFonts w:ascii="PT Astra Serif" w:hAnsi="PT Astra Serif"/>
          <w:sz w:val="28"/>
          <w:szCs w:val="28"/>
        </w:rPr>
        <w:t>ктуальное расписание, проводимых мероприятий, а также ссылки на интерактивные образовательные ресурсы доступны на портале</w:t>
      </w:r>
      <w:r>
        <w:rPr>
          <w:rFonts w:ascii="PT Astra Serif" w:hAnsi="PT Astra Serif"/>
          <w:sz w:val="28"/>
          <w:szCs w:val="28"/>
        </w:rPr>
        <w:t>:</w:t>
      </w:r>
      <w:r w:rsidRPr="006D0770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http://doobr71.ru</w:t>
        </w:r>
      </w:hyperlink>
    </w:p>
    <w:sectPr w:rsidR="004B3503" w:rsidRPr="007A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76A8"/>
    <w:multiLevelType w:val="hybridMultilevel"/>
    <w:tmpl w:val="2BD4C420"/>
    <w:lvl w:ilvl="0" w:tplc="B6F42DEC">
      <w:start w:val="1"/>
      <w:numFmt w:val="decimal"/>
      <w:lvlText w:val="%1."/>
      <w:lvlJc w:val="left"/>
      <w:pPr>
        <w:ind w:left="226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491FB0"/>
    <w:multiLevelType w:val="hybridMultilevel"/>
    <w:tmpl w:val="2D8CA360"/>
    <w:lvl w:ilvl="0" w:tplc="EFC0461C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686D68E7"/>
    <w:multiLevelType w:val="hybridMultilevel"/>
    <w:tmpl w:val="DD9E9802"/>
    <w:lvl w:ilvl="0" w:tplc="C8865A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615C62"/>
    <w:multiLevelType w:val="multilevel"/>
    <w:tmpl w:val="DF16C9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30"/>
    <w:rsid w:val="004B3503"/>
    <w:rsid w:val="005F197A"/>
    <w:rsid w:val="007A22FC"/>
    <w:rsid w:val="0097022A"/>
    <w:rsid w:val="00997030"/>
    <w:rsid w:val="00E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273E-72DE-427E-8B1A-1AF5C0DB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30"/>
    <w:pPr>
      <w:spacing w:after="0" w:line="240" w:lineRule="auto"/>
    </w:pPr>
  </w:style>
  <w:style w:type="table" w:styleId="a4">
    <w:name w:val="Table Grid"/>
    <w:basedOn w:val="a1"/>
    <w:uiPriority w:val="39"/>
    <w:rsid w:val="0099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35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lareg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ularegion7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tularegion71" TargetMode="External"/><Relationship Id="rId11" Type="http://schemas.openxmlformats.org/officeDocument/2006/relationships/hyperlink" Target="http://doobr71.ru" TargetMode="External"/><Relationship Id="rId5" Type="http://schemas.openxmlformats.org/officeDocument/2006/relationships/hyperlink" Target="https://vk.com/covid19_tula" TargetMode="External"/><Relationship Id="rId10" Type="http://schemas.openxmlformats.org/officeDocument/2006/relationships/hyperlink" Target="https://eclass.ipk-tu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.tularegion.ru/press_center/meropriyatiya/afisha-aktsii-virus-net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АМО Тёпло-Огарёвский район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ROST</cp:lastModifiedBy>
  <cp:revision>5</cp:revision>
  <dcterms:created xsi:type="dcterms:W3CDTF">2020-03-05T06:42:00Z</dcterms:created>
  <dcterms:modified xsi:type="dcterms:W3CDTF">2020-03-30T12:35:00Z</dcterms:modified>
</cp:coreProperties>
</file>