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6D" w:rsidRPr="00AC4F6D" w:rsidRDefault="00AC4F6D" w:rsidP="00AC4F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6D" w:rsidRPr="00AC4F6D" w:rsidRDefault="009B2A68" w:rsidP="00AC4F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C4F6D" w:rsidRP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Договор №___</w:t>
        </w:r>
        <w:r w:rsidR="00AC4F6D" w:rsidRP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br/>
          <w:t xml:space="preserve">на организацию питания за родительскую плату в </w:t>
        </w:r>
        <w:r w:rsid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МКОУ «СОШ №2 п. Теплое им. кавалера ордена Красной Звезды К.Н. Емельянова»</w:t>
        </w:r>
      </w:hyperlink>
    </w:p>
    <w:p w:rsidR="00AC4F6D" w:rsidRPr="00AC4F6D" w:rsidRDefault="00AC4F6D" w:rsidP="00AC4F6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Теплое                                                                                                             _____________    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№2 п. Теплое имени кавалера ордена Красной Звезды К.Н. Емельянова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Лобановой Лилии Викторовны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именуемое в дальнейшем "образовательно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учреждение", с одной стороны,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ф.и.о родителя (законного представителя) обучающегося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именуемый в дальнейшем "Родитель", с другой стороны, вместе именуемые "Стороны", заключили настоящий договор о нижеследующем:</w:t>
      </w:r>
    </w:p>
    <w:p w:rsidR="00AC4F6D" w:rsidRPr="00AC4F6D" w:rsidRDefault="00AC4F6D" w:rsidP="00A808AF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договору, в соответствии с федеральным </w:t>
      </w:r>
      <w:hyperlink r:id="rId8" w:history="1">
        <w:r w:rsidRPr="00AC4F6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Российской Федерации от 29.12.2012 г. N 273-ФЗ "Об образовании в Российской Федерации", Постановлением Правительства РФ от 19.03.2001 г. № 196 «Об утверждении типового положения об общеобразовательном учреждении»,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санитарного врача Российской Федерации от 2307.2008 г. № 45; «Образовательное учреждение» обязуется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родительских средств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обучающегося _____________________________________________</w:t>
      </w:r>
      <w:r w:rsidR="00A80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[</w:t>
      </w: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фамилия, имя, отчество, класс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«Родитель» обязуется своевременно в указанные сроки производить оплату питания.</w:t>
      </w:r>
    </w:p>
    <w:p w:rsidR="00AC4F6D" w:rsidRPr="00AC4F6D" w:rsidRDefault="00AC4F6D" w:rsidP="00A808AF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 Сторон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Общеобразовательное учреждение обязано: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</w:t>
      </w:r>
      <w:r w:rsidR="00285030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родителя с режимом питания и 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об установлении стоимости питания;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питание обучающегося в соответствии с утвержденным порядком; примерным меню; согласованным органами Роспотребнадзора.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данную услугу с соблюдением санитарно – эпиде</w:t>
      </w:r>
      <w:r w:rsidR="0028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миологических норм и требований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в расписании занятий перерыв достаточной продолжительности для питания обучающихся;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учет средств, внесенных родителями на питание ребенка, своевременно доводить до сведения информацию о наличии денежных средств.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Родитель обязан: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и в полном объеме вносить плату за питание обучающегося;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своевременно документы, подтверждающие факт оплаты за питание через учреждения банка.</w:t>
      </w:r>
    </w:p>
    <w:p w:rsidR="00AC4F6D" w:rsidRPr="00AC4F6D" w:rsidRDefault="00AC4F6D" w:rsidP="00A808AF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Оплата питания обучающегося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питания в образовательном учреждении устанавливается в соответствии с перспективным меню, калькуляцией стоимости продуктового набора.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питания </w:t>
      </w:r>
      <w:r w:rsidR="002235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составляет </w:t>
      </w:r>
      <w:r w:rsidR="00AA6C6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bookmarkStart w:id="0" w:name="_GoBack"/>
      <w:bookmarkEnd w:id="0"/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Оплата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до 2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числа.</w:t>
      </w:r>
    </w:p>
    <w:p w:rsidR="00AC4F6D" w:rsidRPr="00AC4F6D" w:rsidRDefault="00AC4F6D" w:rsidP="00A808AF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4.1.Договор вступает в силу с момента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и дополнения к настоящему договору действительны при условии, что совершены в письменной форме и подписаны уполномоченными представителями Сторон договора.</w:t>
      </w:r>
      <w:r w:rsidR="004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правовую силу, по экземпляру для каждой из Сторон.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всем, что не нашло отражения в договоре, Стороны будут руководствоваться действующим законодательством РФ.</w:t>
      </w:r>
    </w:p>
    <w:p w:rsidR="00AC4F6D" w:rsidRPr="00AC4F6D" w:rsidRDefault="00AC4F6D" w:rsidP="00AC4F6D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4F6D" w:rsidTr="00AC4F6D">
        <w:tc>
          <w:tcPr>
            <w:tcW w:w="4672" w:type="dxa"/>
          </w:tcPr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п. Теплое им. кавалера ордена Красной Звезды К.Н. Емельянова»</w:t>
            </w:r>
          </w:p>
        </w:tc>
        <w:tc>
          <w:tcPr>
            <w:tcW w:w="4673" w:type="dxa"/>
          </w:tcPr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</w:tc>
      </w:tr>
      <w:tr w:rsidR="00AC4F6D" w:rsidTr="00AC4F6D">
        <w:tc>
          <w:tcPr>
            <w:tcW w:w="4672" w:type="dxa"/>
          </w:tcPr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Индекс: 301900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Адрес: </w:t>
            </w:r>
            <w:r w:rsidRPr="00A808AF">
              <w:rPr>
                <w:rStyle w:val="upper"/>
                <w:caps/>
              </w:rPr>
              <w:t>ТУЛЬСКАЯ ОБЛ.,PП ТЕПЛОЕ,УЛ КОМСОМОЛЬСКАЯ Д 30</w:t>
            </w:r>
            <w:r w:rsidRPr="00A808AF">
              <w:t>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Юридический адрес: </w:t>
            </w:r>
            <w:r w:rsidRPr="00A808AF">
              <w:rPr>
                <w:rStyle w:val="upper"/>
                <w:caps/>
              </w:rPr>
              <w:t>301900, ТУЛЬСКАЯ ОБЛАСТЬ, РАЙОН ТЕПЛО-ОГАРЕВСКИЙ, РАБОЧИЙ ПОСЕЛОК ТЕПЛОЕ, УЛИЦА КОМСОМОЛЬСКАЯ, 28</w:t>
            </w:r>
            <w:r w:rsidRPr="00A808AF">
              <w:t>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Телефон: </w:t>
            </w:r>
            <w:hyperlink r:id="rId9" w:history="1">
              <w:r w:rsidRPr="00A808AF">
                <w:rPr>
                  <w:rStyle w:val="a5"/>
                  <w:color w:val="auto"/>
                </w:rPr>
                <w:t>8 (48755) 2-10-66</w:t>
              </w:r>
            </w:hyperlink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ИНН: 7132013640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КПП: 713401001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ОКПО: 43560423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ОГРН: 1027103071863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 xml:space="preserve">ОКОПФ: 75404 </w:t>
            </w:r>
          </w:p>
          <w:p w:rsidR="00AC4F6D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ОКТМО: 70642151051</w:t>
            </w:r>
          </w:p>
          <w:p w:rsid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808AF" w:rsidRP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Директор ______________ Лобанова Л.В.</w:t>
            </w:r>
          </w:p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4F6D" w:rsidRDefault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представителя):</w:t>
            </w:r>
          </w:p>
          <w:p w:rsidR="00A808AF" w:rsidRDefault="00A808A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№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Pr="00A808AF" w:rsidRDefault="00A808AF" w:rsidP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_____</w:t>
            </w:r>
          </w:p>
        </w:tc>
      </w:tr>
    </w:tbl>
    <w:p w:rsidR="005F6A1A" w:rsidRDefault="005F6A1A">
      <w:pPr>
        <w:rPr>
          <w:rFonts w:ascii="Times New Roman" w:hAnsi="Times New Roman" w:cs="Times New Roman"/>
          <w:sz w:val="24"/>
          <w:szCs w:val="24"/>
        </w:rPr>
      </w:pPr>
    </w:p>
    <w:p w:rsidR="005F6A1A" w:rsidRPr="005F6A1A" w:rsidRDefault="005F6A1A" w:rsidP="005F6A1A">
      <w:pPr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rPr>
          <w:rFonts w:ascii="Times New Roman" w:hAnsi="Times New Roman" w:cs="Times New Roman"/>
          <w:sz w:val="24"/>
          <w:szCs w:val="24"/>
        </w:rPr>
      </w:pPr>
    </w:p>
    <w:p w:rsidR="003668F5" w:rsidRDefault="003668F5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Pr="00AC4F6D" w:rsidRDefault="005F6A1A" w:rsidP="005F6A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1A" w:rsidRP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6A1A" w:rsidRPr="005F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68" w:rsidRDefault="009B2A68" w:rsidP="005F6A1A">
      <w:pPr>
        <w:spacing w:after="0" w:line="240" w:lineRule="auto"/>
      </w:pPr>
      <w:r>
        <w:separator/>
      </w:r>
    </w:p>
  </w:endnote>
  <w:endnote w:type="continuationSeparator" w:id="0">
    <w:p w:rsidR="009B2A68" w:rsidRDefault="009B2A68" w:rsidP="005F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68" w:rsidRDefault="009B2A68" w:rsidP="005F6A1A">
      <w:pPr>
        <w:spacing w:after="0" w:line="240" w:lineRule="auto"/>
      </w:pPr>
      <w:r>
        <w:separator/>
      </w:r>
    </w:p>
  </w:footnote>
  <w:footnote w:type="continuationSeparator" w:id="0">
    <w:p w:rsidR="009B2A68" w:rsidRDefault="009B2A68" w:rsidP="005F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13F7"/>
    <w:multiLevelType w:val="multilevel"/>
    <w:tmpl w:val="6124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67D3"/>
    <w:multiLevelType w:val="hybridMultilevel"/>
    <w:tmpl w:val="90E4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2973"/>
    <w:multiLevelType w:val="multilevel"/>
    <w:tmpl w:val="C77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086F"/>
    <w:multiLevelType w:val="multilevel"/>
    <w:tmpl w:val="996AF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C0449"/>
    <w:multiLevelType w:val="multilevel"/>
    <w:tmpl w:val="0B40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9778A"/>
    <w:multiLevelType w:val="multilevel"/>
    <w:tmpl w:val="80A6D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13"/>
    <w:rsid w:val="000033ED"/>
    <w:rsid w:val="00204326"/>
    <w:rsid w:val="00223542"/>
    <w:rsid w:val="00285030"/>
    <w:rsid w:val="0034106E"/>
    <w:rsid w:val="00351FA1"/>
    <w:rsid w:val="003668F5"/>
    <w:rsid w:val="003C48A6"/>
    <w:rsid w:val="003F4304"/>
    <w:rsid w:val="00402716"/>
    <w:rsid w:val="004261A4"/>
    <w:rsid w:val="0043015B"/>
    <w:rsid w:val="004935FD"/>
    <w:rsid w:val="005B2072"/>
    <w:rsid w:val="005F6A1A"/>
    <w:rsid w:val="00651CD4"/>
    <w:rsid w:val="00961A7D"/>
    <w:rsid w:val="009B2A68"/>
    <w:rsid w:val="00A808AF"/>
    <w:rsid w:val="00AA6C62"/>
    <w:rsid w:val="00AC4F6D"/>
    <w:rsid w:val="00C17993"/>
    <w:rsid w:val="00D75313"/>
    <w:rsid w:val="00DD78D7"/>
    <w:rsid w:val="00EA3EC2"/>
    <w:rsid w:val="00F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F5CF-30F7-4B6C-9FBF-09CF040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AC4F6D"/>
  </w:style>
  <w:style w:type="character" w:styleId="a5">
    <w:name w:val="Hyperlink"/>
    <w:basedOn w:val="a0"/>
    <w:uiPriority w:val="99"/>
    <w:semiHidden/>
    <w:unhideWhenUsed/>
    <w:rsid w:val="00AC4F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A1A"/>
  </w:style>
  <w:style w:type="paragraph" w:styleId="aa">
    <w:name w:val="footer"/>
    <w:basedOn w:val="a"/>
    <w:link w:val="ab"/>
    <w:uiPriority w:val="99"/>
    <w:unhideWhenUsed/>
    <w:rsid w:val="005F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A1A"/>
  </w:style>
  <w:style w:type="paragraph" w:styleId="ac">
    <w:name w:val="List Paragraph"/>
    <w:basedOn w:val="a"/>
    <w:uiPriority w:val="34"/>
    <w:qFormat/>
    <w:rsid w:val="005F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03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5105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697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phone&amp;val=48755-2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11</cp:revision>
  <cp:lastPrinted>2019-10-15T10:57:00Z</cp:lastPrinted>
  <dcterms:created xsi:type="dcterms:W3CDTF">2019-04-19T14:09:00Z</dcterms:created>
  <dcterms:modified xsi:type="dcterms:W3CDTF">2019-11-06T12:54:00Z</dcterms:modified>
</cp:coreProperties>
</file>