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E6" w:rsidRPr="00721B3E" w:rsidRDefault="00CB38E6" w:rsidP="002C516A">
      <w:pPr>
        <w:spacing w:after="120"/>
        <w:jc w:val="center"/>
        <w:rPr>
          <w:b/>
          <w:sz w:val="32"/>
          <w:szCs w:val="32"/>
        </w:rPr>
      </w:pPr>
      <w:r w:rsidRPr="00721B3E">
        <w:rPr>
          <w:b/>
          <w:sz w:val="32"/>
          <w:szCs w:val="32"/>
        </w:rPr>
        <w:t>Влияние музыкальной культуры на нравственное воспитание личности.</w:t>
      </w:r>
    </w:p>
    <w:p w:rsidR="00CB38E6" w:rsidRPr="00721B3E" w:rsidRDefault="00721B3E" w:rsidP="00BD020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Слайд </w:t>
      </w:r>
      <w:r w:rsidR="00CB38E6" w:rsidRPr="00721B3E">
        <w:rPr>
          <w:b/>
          <w:i/>
          <w:sz w:val="28"/>
          <w:szCs w:val="28"/>
        </w:rPr>
        <w:t>2</w:t>
      </w:r>
    </w:p>
    <w:p w:rsidR="00CB38E6" w:rsidRPr="004679D7" w:rsidRDefault="00CB38E6" w:rsidP="00BD020F">
      <w:pPr>
        <w:spacing w:after="120"/>
        <w:rPr>
          <w:sz w:val="28"/>
          <w:szCs w:val="28"/>
        </w:rPr>
      </w:pPr>
      <w:r w:rsidRPr="004679D7">
        <w:rPr>
          <w:sz w:val="28"/>
          <w:szCs w:val="28"/>
        </w:rPr>
        <w:t>«Музыка предназначена для духовного совершенствования человека. И в этом ее основная миссия» Г.В.Свиридов</w:t>
      </w:r>
    </w:p>
    <w:p w:rsidR="00CB38E6" w:rsidRPr="004679D7" w:rsidRDefault="00CB38E6" w:rsidP="00BD020F">
      <w:pPr>
        <w:spacing w:after="120"/>
        <w:ind w:firstLine="567"/>
        <w:rPr>
          <w:sz w:val="28"/>
          <w:szCs w:val="28"/>
        </w:rPr>
      </w:pPr>
      <w:r w:rsidRPr="004679D7">
        <w:rPr>
          <w:sz w:val="28"/>
          <w:szCs w:val="28"/>
        </w:rPr>
        <w:t>Музыке в духовно-нравственном воспитании ребенка принадлежит особая роль. С музыкой дети знакомятся от рождения, а начальное музыкальное воспитание они получают в детском саду, затем и в школе. Ведь музыкальное воспитание является одним из средств формирования личности ребенка. На уроках музыки у учеников формируются нравственные ориентиры. Педагог, преподающий музыку, учит смотреть и видеть, слушать и слышать, способствует воспитанию души ребенка музыкой. На уроках музыки мы воспитываем музыкальный вкус учащихся, эмоциональное отношение к музыке разных стилей; воспитываем слушательскую культуру, приобщаем детей к практическим навыкам в различных видах музыкально-творческой деятельности, развиваем музыкальный слух, певческий голос, музыкальную память. Нравственное воспитание средствами музыки в нашем предмете мы сосредоточиваем в трех направлениях:</w:t>
      </w:r>
      <w:r w:rsidR="00721B3E">
        <w:rPr>
          <w:sz w:val="28"/>
          <w:szCs w:val="28"/>
        </w:rPr>
        <w:t xml:space="preserve"> (</w:t>
      </w:r>
      <w:r w:rsidR="00721B3E" w:rsidRPr="00721B3E">
        <w:rPr>
          <w:b/>
          <w:i/>
          <w:sz w:val="28"/>
          <w:szCs w:val="28"/>
        </w:rPr>
        <w:t>С</w:t>
      </w:r>
      <w:r w:rsidR="006521D6" w:rsidRPr="00721B3E">
        <w:rPr>
          <w:b/>
          <w:i/>
          <w:sz w:val="28"/>
          <w:szCs w:val="28"/>
        </w:rPr>
        <w:t>лайд 3</w:t>
      </w:r>
      <w:r w:rsidR="006521D6" w:rsidRPr="004679D7">
        <w:rPr>
          <w:sz w:val="28"/>
          <w:szCs w:val="28"/>
        </w:rPr>
        <w:t>)</w:t>
      </w:r>
    </w:p>
    <w:p w:rsidR="006521D6" w:rsidRPr="004679D7" w:rsidRDefault="006521D6" w:rsidP="00BD020F">
      <w:pPr>
        <w:pStyle w:val="a4"/>
        <w:numPr>
          <w:ilvl w:val="0"/>
          <w:numId w:val="1"/>
        </w:numPr>
        <w:spacing w:after="120"/>
        <w:rPr>
          <w:sz w:val="28"/>
          <w:szCs w:val="28"/>
        </w:rPr>
      </w:pPr>
      <w:r w:rsidRPr="004679D7">
        <w:rPr>
          <w:sz w:val="28"/>
          <w:szCs w:val="28"/>
        </w:rPr>
        <w:t>Попытаться раскрыть творческие способности к самостоятельному творчеству.</w:t>
      </w:r>
    </w:p>
    <w:p w:rsidR="006521D6" w:rsidRPr="004679D7" w:rsidRDefault="006521D6" w:rsidP="00BD020F">
      <w:pPr>
        <w:pStyle w:val="a4"/>
        <w:numPr>
          <w:ilvl w:val="0"/>
          <w:numId w:val="1"/>
        </w:numPr>
        <w:spacing w:after="120"/>
        <w:rPr>
          <w:sz w:val="28"/>
          <w:szCs w:val="28"/>
        </w:rPr>
      </w:pPr>
      <w:r w:rsidRPr="004679D7">
        <w:rPr>
          <w:sz w:val="28"/>
          <w:szCs w:val="28"/>
        </w:rPr>
        <w:t>Приобщить учащихся всех возрастов к окружающим их звукам; рассматривать звуковую картину мира как музыкальное сочинение.</w:t>
      </w:r>
    </w:p>
    <w:p w:rsidR="006521D6" w:rsidRPr="004679D7" w:rsidRDefault="006521D6" w:rsidP="00BD020F">
      <w:pPr>
        <w:pStyle w:val="a4"/>
        <w:numPr>
          <w:ilvl w:val="0"/>
          <w:numId w:val="1"/>
        </w:numPr>
        <w:spacing w:after="120"/>
        <w:rPr>
          <w:sz w:val="28"/>
          <w:szCs w:val="28"/>
        </w:rPr>
      </w:pPr>
      <w:r w:rsidRPr="004679D7">
        <w:rPr>
          <w:sz w:val="28"/>
          <w:szCs w:val="28"/>
        </w:rPr>
        <w:t>Определить то звено или ту общую точку, где могли бы встретиться все искусства для совместного гармоничного развития.</w:t>
      </w:r>
    </w:p>
    <w:p w:rsidR="006521D6" w:rsidRPr="004679D7" w:rsidRDefault="006521D6" w:rsidP="00BD020F">
      <w:pPr>
        <w:spacing w:after="120"/>
        <w:ind w:firstLine="567"/>
        <w:rPr>
          <w:sz w:val="28"/>
          <w:szCs w:val="28"/>
        </w:rPr>
      </w:pPr>
      <w:r w:rsidRPr="004679D7">
        <w:rPr>
          <w:sz w:val="28"/>
          <w:szCs w:val="28"/>
        </w:rPr>
        <w:t>Хотелось бы сказать несколько слов об авторской программе по музыке Е.Д.Критской и Г.П.Сергеевой, по которой я работаю, не принижая достоин</w:t>
      </w:r>
      <w:proofErr w:type="gramStart"/>
      <w:r w:rsidRPr="004679D7">
        <w:rPr>
          <w:sz w:val="28"/>
          <w:szCs w:val="28"/>
        </w:rPr>
        <w:t>ств др</w:t>
      </w:r>
      <w:proofErr w:type="gramEnd"/>
      <w:r w:rsidRPr="004679D7">
        <w:rPr>
          <w:sz w:val="28"/>
          <w:szCs w:val="28"/>
        </w:rPr>
        <w:t xml:space="preserve">угих популярных и не менее продуктивных авторских программ. Урок музыки в данной программе трактуется как урок искусства. Каждый год обучения в программе разделен на несколько разделов, например: </w:t>
      </w:r>
    </w:p>
    <w:p w:rsidR="006521D6" w:rsidRPr="004679D7" w:rsidRDefault="006521D6" w:rsidP="00BD020F">
      <w:pPr>
        <w:pStyle w:val="a4"/>
        <w:numPr>
          <w:ilvl w:val="0"/>
          <w:numId w:val="2"/>
        </w:numPr>
        <w:spacing w:after="120"/>
        <w:rPr>
          <w:sz w:val="28"/>
          <w:szCs w:val="28"/>
        </w:rPr>
      </w:pPr>
      <w:r w:rsidRPr="004679D7">
        <w:rPr>
          <w:sz w:val="28"/>
          <w:szCs w:val="28"/>
        </w:rPr>
        <w:t>«Россия – Родина моя» - помогает познать, услышать удивительную красоту народной музыки, познакомиться с народным фольклором.</w:t>
      </w:r>
    </w:p>
    <w:p w:rsidR="006521D6" w:rsidRPr="004679D7" w:rsidRDefault="006521D6" w:rsidP="00BD020F">
      <w:pPr>
        <w:pStyle w:val="a4"/>
        <w:numPr>
          <w:ilvl w:val="0"/>
          <w:numId w:val="2"/>
        </w:numPr>
        <w:spacing w:after="120"/>
        <w:rPr>
          <w:sz w:val="28"/>
          <w:szCs w:val="28"/>
        </w:rPr>
      </w:pPr>
      <w:r w:rsidRPr="004679D7">
        <w:rPr>
          <w:sz w:val="28"/>
          <w:szCs w:val="28"/>
        </w:rPr>
        <w:t>«О России петь – что стремиться в храм» - дает понятие о храмовых песнопениях, видах колокольных звонах. Звучит музыка на фоне иллюстрацией древних икон, картин духовного содержания.</w:t>
      </w:r>
    </w:p>
    <w:p w:rsidR="006521D6" w:rsidRPr="004679D7" w:rsidRDefault="006521D6" w:rsidP="00BD020F">
      <w:pPr>
        <w:pStyle w:val="a4"/>
        <w:numPr>
          <w:ilvl w:val="0"/>
          <w:numId w:val="2"/>
        </w:numPr>
        <w:spacing w:after="120"/>
        <w:rPr>
          <w:sz w:val="28"/>
          <w:szCs w:val="28"/>
        </w:rPr>
      </w:pPr>
      <w:r w:rsidRPr="004679D7">
        <w:rPr>
          <w:sz w:val="28"/>
          <w:szCs w:val="28"/>
        </w:rPr>
        <w:t>«Музыка и изобразительное искусство» - рассматривает взаимодействие музыки и изобразительного искусства (живописи, скульптуры), вводит в мир творческого изображения, предусматривает множество творческих заданий.</w:t>
      </w:r>
    </w:p>
    <w:p w:rsidR="006521D6" w:rsidRPr="004679D7" w:rsidRDefault="001A5461" w:rsidP="00BD020F">
      <w:pPr>
        <w:pStyle w:val="a4"/>
        <w:numPr>
          <w:ilvl w:val="0"/>
          <w:numId w:val="2"/>
        </w:numPr>
        <w:spacing w:after="120"/>
        <w:rPr>
          <w:sz w:val="28"/>
          <w:szCs w:val="28"/>
        </w:rPr>
      </w:pPr>
      <w:r w:rsidRPr="004679D7">
        <w:rPr>
          <w:sz w:val="28"/>
          <w:szCs w:val="28"/>
        </w:rPr>
        <w:t>«Музыка и литература» - рассматривает взаимодействие музыки и литературы в различных жанрах вокальной музыки.</w:t>
      </w:r>
    </w:p>
    <w:p w:rsidR="001A5461" w:rsidRPr="004679D7" w:rsidRDefault="001A5461" w:rsidP="00BD020F">
      <w:pPr>
        <w:pStyle w:val="a4"/>
        <w:numPr>
          <w:ilvl w:val="0"/>
          <w:numId w:val="2"/>
        </w:numPr>
        <w:spacing w:after="120"/>
        <w:rPr>
          <w:sz w:val="28"/>
          <w:szCs w:val="28"/>
        </w:rPr>
      </w:pPr>
      <w:r w:rsidRPr="004679D7">
        <w:rPr>
          <w:sz w:val="28"/>
          <w:szCs w:val="28"/>
        </w:rPr>
        <w:lastRenderedPageBreak/>
        <w:t xml:space="preserve">«Жанровое многообразие музыки» - этот раздел составляет синтез современных видов музыки. Это кантри и фолк-рок, </w:t>
      </w:r>
      <w:proofErr w:type="spellStart"/>
      <w:r w:rsidRPr="004679D7">
        <w:rPr>
          <w:sz w:val="28"/>
          <w:szCs w:val="28"/>
        </w:rPr>
        <w:t>арт-рок</w:t>
      </w:r>
      <w:proofErr w:type="spellEnd"/>
      <w:r w:rsidRPr="004679D7">
        <w:rPr>
          <w:sz w:val="28"/>
          <w:szCs w:val="28"/>
        </w:rPr>
        <w:t>, реп, эстрада, авторская песня и т.д.</w:t>
      </w:r>
    </w:p>
    <w:p w:rsidR="002C516A" w:rsidRPr="004679D7" w:rsidRDefault="001A5461" w:rsidP="00BD020F">
      <w:pPr>
        <w:spacing w:after="120"/>
        <w:ind w:firstLine="567"/>
        <w:rPr>
          <w:sz w:val="28"/>
          <w:szCs w:val="28"/>
        </w:rPr>
      </w:pPr>
      <w:r w:rsidRPr="004679D7">
        <w:rPr>
          <w:sz w:val="28"/>
          <w:szCs w:val="28"/>
        </w:rPr>
        <w:t xml:space="preserve">Получая с детства музыкальные впечатления, ребенок учится различать язык разных видов музыкального искусства: духовной, народной, классической и современной музыки, постигает «интонационный словарь» музыки разных стилей и эпох. В иерархии музыкального искусства на первом месте стоит духовная музыка. В святоотеческой мысли отражено возвышающее воздействие церковного пения на душу человека. «Ничто так не возвышает и не окрыляет душу, не отрешает ее от земли, не избавляет от уз тела, не располагает любомудрствовать и презирать все житейское, как согласное пение и стройно составленная божественная песнь» - читаем в беседе святителя Иоанна Златоуста. Духовные образы входили в произведения русских композиторов. Несущие нравственную чистоту, внутренний покой и гармонию, они не редко противопоставлялись суете, мятежности и порочности окружающего мира. </w:t>
      </w:r>
      <w:r w:rsidR="009960A8" w:rsidRPr="004679D7">
        <w:rPr>
          <w:sz w:val="28"/>
          <w:szCs w:val="28"/>
        </w:rPr>
        <w:t>Такие образы мы находим практически у всех выдающихся композиторов: П.И.Чайковского, М.И. Глинки, С.В. Рахманиного, М.П.Мусоргского, Г.В.Свиридова и других. Сколько композиторов классиков внесли свой вклад в мировую копилку духовно-нравственного развития детей своими произведениями. Например, Чайковский – «Детский альбом». Его произведения заставляют детей переживать все эмоции:</w:t>
      </w:r>
      <w:r w:rsidR="00BC3DC4">
        <w:rPr>
          <w:sz w:val="28"/>
          <w:szCs w:val="28"/>
        </w:rPr>
        <w:t xml:space="preserve"> (</w:t>
      </w:r>
      <w:r w:rsidR="00BC3DC4">
        <w:rPr>
          <w:b/>
          <w:i/>
          <w:sz w:val="28"/>
          <w:szCs w:val="28"/>
        </w:rPr>
        <w:t>Слайд 4</w:t>
      </w:r>
      <w:r w:rsidR="00BC3DC4">
        <w:rPr>
          <w:sz w:val="28"/>
          <w:szCs w:val="28"/>
        </w:rPr>
        <w:t>)</w:t>
      </w:r>
      <w:r w:rsidR="009960A8" w:rsidRPr="004679D7">
        <w:rPr>
          <w:sz w:val="28"/>
          <w:szCs w:val="28"/>
        </w:rPr>
        <w:t xml:space="preserve"> «Болезнь куклы» - первая по-настоящему печальная пьеса в цикле. В трогательной мелодии слышатся как бы стоны, мольба. «Утренняя молитва» - пьеса – образец музыкального выражения покоя и возвышенного созерцания. В музыке слышится звучание детского хора. Мелодия соткана из жив</w:t>
      </w:r>
      <w:r w:rsidR="002C516A" w:rsidRPr="004679D7">
        <w:rPr>
          <w:sz w:val="28"/>
          <w:szCs w:val="28"/>
        </w:rPr>
        <w:t xml:space="preserve">ых как бы говорящих интонаций. </w:t>
      </w:r>
      <w:r w:rsidR="00135921" w:rsidRPr="004679D7">
        <w:rPr>
          <w:sz w:val="28"/>
          <w:szCs w:val="28"/>
        </w:rPr>
        <w:t>«Зимнее утро» - призрачно-просветленная музыка рисует туманное морозное утро. На слайдах мы видим, какие рисунки рисуют дети на уроках музыки.</w:t>
      </w:r>
      <w:r w:rsidR="002D4E6D">
        <w:rPr>
          <w:sz w:val="28"/>
          <w:szCs w:val="28"/>
        </w:rPr>
        <w:t xml:space="preserve"> (</w:t>
      </w:r>
      <w:r w:rsidR="002D4E6D">
        <w:rPr>
          <w:b/>
          <w:i/>
          <w:sz w:val="28"/>
          <w:szCs w:val="28"/>
        </w:rPr>
        <w:t>Слайд 5,6</w:t>
      </w:r>
      <w:r w:rsidR="002D4E6D">
        <w:rPr>
          <w:sz w:val="28"/>
          <w:szCs w:val="28"/>
        </w:rPr>
        <w:t>)</w:t>
      </w:r>
      <w:r w:rsidR="00135921" w:rsidRPr="004679D7">
        <w:rPr>
          <w:sz w:val="28"/>
          <w:szCs w:val="28"/>
        </w:rPr>
        <w:t xml:space="preserve"> Это музыкальный альбом «Времена года», «Зимняя симфония». Музыка Чайковского развивается очень естественно, потому она легко воспринимается и запоминается – все эти произведения высоко-духовного содержания, раскрывающие перед ребенком мир прекрасного, нравственного. </w:t>
      </w:r>
    </w:p>
    <w:p w:rsidR="00135921" w:rsidRPr="004679D7" w:rsidRDefault="00135921" w:rsidP="00BD020F">
      <w:pPr>
        <w:spacing w:after="120"/>
        <w:ind w:firstLine="567"/>
        <w:rPr>
          <w:sz w:val="28"/>
          <w:szCs w:val="28"/>
        </w:rPr>
      </w:pPr>
      <w:r w:rsidRPr="004679D7">
        <w:rPr>
          <w:sz w:val="28"/>
          <w:szCs w:val="28"/>
        </w:rPr>
        <w:t>В восьмом классе мы проходим различные стили в музыке. Подростки увлекаются рок-музыкой, и возникает очень много споров на уроке. Учащиеся высказывают свое мнение об этом направлении в музыке. Но духовный аспект проблемы заключается в том, что рок-музыка, в текстах своих песен признавая наличие сверх</w:t>
      </w:r>
      <w:r w:rsidR="00E02AD1" w:rsidRPr="004679D7">
        <w:rPr>
          <w:sz w:val="28"/>
          <w:szCs w:val="28"/>
        </w:rPr>
        <w:t>ъ</w:t>
      </w:r>
      <w:r w:rsidRPr="004679D7">
        <w:rPr>
          <w:sz w:val="28"/>
          <w:szCs w:val="28"/>
        </w:rPr>
        <w:t>естественной силы</w:t>
      </w:r>
      <w:r w:rsidR="00E02AD1" w:rsidRPr="004679D7">
        <w:rPr>
          <w:sz w:val="28"/>
          <w:szCs w:val="28"/>
        </w:rPr>
        <w:t xml:space="preserve">, управляющей миром, воспевает не Бога как высшее добро и любовь, и даже не слепую «судьбу» языческих поэтов, а нечто мрачное и жестокое, связанное с оккультизмом, а то и открыто с сатанизмом. </w:t>
      </w:r>
      <w:r w:rsidR="006547AF">
        <w:rPr>
          <w:sz w:val="28"/>
          <w:szCs w:val="28"/>
        </w:rPr>
        <w:t>(</w:t>
      </w:r>
      <w:r w:rsidR="006547AF">
        <w:rPr>
          <w:b/>
          <w:i/>
          <w:sz w:val="28"/>
          <w:szCs w:val="28"/>
        </w:rPr>
        <w:t>Слайд 7</w:t>
      </w:r>
      <w:r w:rsidR="006547AF">
        <w:rPr>
          <w:sz w:val="28"/>
          <w:szCs w:val="28"/>
        </w:rPr>
        <w:t xml:space="preserve">) </w:t>
      </w:r>
      <w:r w:rsidR="00E02AD1" w:rsidRPr="004679D7">
        <w:rPr>
          <w:sz w:val="28"/>
          <w:szCs w:val="28"/>
        </w:rPr>
        <w:t>Еще в 1966 году Джон Леннон утверждал, что христианство скоро уйдет, а группа «Битлз» будет более популярна, чем Христос. Как известно, он трагически погиб в декабре 1980 года. «Рок всегда был дьявольской музыкой», - заявил в 1976 году</w:t>
      </w:r>
      <w:r w:rsidR="004D2E1A" w:rsidRPr="004D2E1A">
        <w:t xml:space="preserve"> </w:t>
      </w:r>
      <w:r w:rsidR="004D2E1A" w:rsidRPr="004D2E1A">
        <w:rPr>
          <w:sz w:val="28"/>
          <w:szCs w:val="28"/>
        </w:rPr>
        <w:lastRenderedPageBreak/>
        <w:t>Дэвид Боуи</w:t>
      </w:r>
      <w:r w:rsidR="00E02AD1" w:rsidRPr="004679D7">
        <w:rPr>
          <w:sz w:val="28"/>
          <w:szCs w:val="28"/>
        </w:rPr>
        <w:t>, который является одной из самых больших звезд рока.</w:t>
      </w:r>
      <w:r w:rsidR="009C6CF6" w:rsidRPr="004679D7">
        <w:rPr>
          <w:sz w:val="28"/>
          <w:szCs w:val="28"/>
        </w:rPr>
        <w:t xml:space="preserve"> В этой ситуации значение духовной музыки в воспитании трудно переоценить: она способствует умиротворению страстей, душевному покою, воссоздает вокруг мир красоты и гармонии. Подросток вправе придерживаться личных вкусов при выборе музыке, однако он не должен терять здравый смысл в объективной оценке музыкальных произведений. Помочь ему сделать свой выбор сознательным – задача педагога. </w:t>
      </w:r>
    </w:p>
    <w:p w:rsidR="009C6CF6" w:rsidRPr="004679D7" w:rsidRDefault="009C6CF6" w:rsidP="00BD020F">
      <w:pPr>
        <w:spacing w:after="120"/>
        <w:ind w:firstLine="567"/>
        <w:rPr>
          <w:sz w:val="28"/>
          <w:szCs w:val="28"/>
        </w:rPr>
      </w:pPr>
      <w:r w:rsidRPr="004679D7">
        <w:rPr>
          <w:sz w:val="28"/>
          <w:szCs w:val="28"/>
        </w:rPr>
        <w:t>Особое место на уроках занимает историческая, военная тематика: песни военных лет, и о войне, о подвиге народа. Участие детей в вокальном конкур</w:t>
      </w:r>
      <w:r w:rsidR="006547AF">
        <w:rPr>
          <w:sz w:val="28"/>
          <w:szCs w:val="28"/>
        </w:rPr>
        <w:t>се «Песни военных лет». (</w:t>
      </w:r>
      <w:r w:rsidR="006547AF" w:rsidRPr="006547AF">
        <w:rPr>
          <w:b/>
          <w:i/>
          <w:sz w:val="28"/>
          <w:szCs w:val="28"/>
        </w:rPr>
        <w:t>Слайд 8</w:t>
      </w:r>
      <w:r w:rsidRPr="004679D7">
        <w:rPr>
          <w:sz w:val="28"/>
          <w:szCs w:val="28"/>
        </w:rPr>
        <w:t>)</w:t>
      </w:r>
      <w:r w:rsidR="00AB62B3" w:rsidRPr="004679D7">
        <w:rPr>
          <w:sz w:val="28"/>
          <w:szCs w:val="28"/>
        </w:rPr>
        <w:t xml:space="preserve"> </w:t>
      </w:r>
    </w:p>
    <w:p w:rsidR="00AB62B3" w:rsidRPr="004679D7" w:rsidRDefault="00AB62B3" w:rsidP="00BD020F">
      <w:pPr>
        <w:spacing w:after="120"/>
        <w:ind w:firstLine="567"/>
        <w:rPr>
          <w:sz w:val="28"/>
          <w:szCs w:val="28"/>
        </w:rPr>
      </w:pPr>
      <w:r w:rsidRPr="004679D7">
        <w:rPr>
          <w:sz w:val="28"/>
          <w:szCs w:val="28"/>
        </w:rPr>
        <w:t>Дети очень любят выступать. И в нашей школе мы традиционно проводим праздник «Рождества Христова» (</w:t>
      </w:r>
      <w:r w:rsidRPr="006547AF">
        <w:rPr>
          <w:b/>
          <w:i/>
          <w:sz w:val="28"/>
          <w:szCs w:val="28"/>
        </w:rPr>
        <w:t>Слайд</w:t>
      </w:r>
      <w:r w:rsidR="006547AF">
        <w:rPr>
          <w:b/>
          <w:i/>
          <w:sz w:val="28"/>
          <w:szCs w:val="28"/>
        </w:rPr>
        <w:t xml:space="preserve"> 9</w:t>
      </w:r>
      <w:r w:rsidRPr="004679D7">
        <w:rPr>
          <w:sz w:val="28"/>
          <w:szCs w:val="28"/>
        </w:rPr>
        <w:t>)</w:t>
      </w:r>
    </w:p>
    <w:p w:rsidR="00AB62B3" w:rsidRDefault="00AB62B3" w:rsidP="00BD020F">
      <w:pPr>
        <w:spacing w:after="120"/>
        <w:ind w:firstLine="567"/>
        <w:rPr>
          <w:sz w:val="28"/>
          <w:szCs w:val="28"/>
        </w:rPr>
      </w:pPr>
      <w:r w:rsidRPr="004679D7">
        <w:rPr>
          <w:sz w:val="28"/>
          <w:szCs w:val="28"/>
        </w:rPr>
        <w:t>Оценить уровень творческого развития каждого ребенка позволяют творческие работы. Некоторые из них выполнены в соответствии с методикой «музыкально-жизненные ассоциации» или по-другому я называю «Дневник музыкальных наблюдений»; «Мой музыкальный портрет», «Я и музыка», «Я рисую музыку», «Музыкальная афиша»</w:t>
      </w:r>
      <w:r w:rsidR="001F4CE3" w:rsidRPr="001F4CE3">
        <w:rPr>
          <w:sz w:val="28"/>
          <w:szCs w:val="28"/>
        </w:rPr>
        <w:t xml:space="preserve"> </w:t>
      </w:r>
      <w:r w:rsidR="001F4CE3">
        <w:rPr>
          <w:sz w:val="28"/>
          <w:szCs w:val="28"/>
        </w:rPr>
        <w:t>(</w:t>
      </w:r>
      <w:r w:rsidR="001F4CE3" w:rsidRPr="00992913">
        <w:rPr>
          <w:b/>
          <w:i/>
          <w:sz w:val="28"/>
          <w:szCs w:val="28"/>
        </w:rPr>
        <w:t>Слайд 10</w:t>
      </w:r>
      <w:r w:rsidR="001F4CE3">
        <w:rPr>
          <w:sz w:val="28"/>
          <w:szCs w:val="28"/>
        </w:rPr>
        <w:t>)</w:t>
      </w:r>
      <w:r w:rsidRPr="004679D7">
        <w:rPr>
          <w:sz w:val="28"/>
          <w:szCs w:val="28"/>
        </w:rPr>
        <w:t>. Дети пишут небольшие сочинения. Привожу пример о музыке Чайковского «Зимняя симфония» - «Под музыку Чайковского хочется мечтать о чем-то сказочном, волшебном, которую можно представить только в мыслях. Эта музыка возвышает, окрыляет, но потом, когда она заканчивается, спускаешься снова с небес на землю и видишь, что нет ничего волшебного. Конечно</w:t>
      </w:r>
      <w:r w:rsidR="00003E28">
        <w:rPr>
          <w:sz w:val="28"/>
          <w:szCs w:val="28"/>
        </w:rPr>
        <w:t>,</w:t>
      </w:r>
      <w:r w:rsidRPr="004679D7">
        <w:rPr>
          <w:sz w:val="28"/>
          <w:szCs w:val="28"/>
        </w:rPr>
        <w:t xml:space="preserve"> под нее можно мечтать о многом и невообразимом»</w:t>
      </w:r>
      <w:r w:rsidR="00003E28">
        <w:rPr>
          <w:sz w:val="28"/>
          <w:szCs w:val="28"/>
        </w:rPr>
        <w:t>.</w:t>
      </w:r>
    </w:p>
    <w:p w:rsidR="004679D7" w:rsidRDefault="004679D7" w:rsidP="00BD020F">
      <w:pPr>
        <w:spacing w:after="120"/>
        <w:ind w:firstLine="567"/>
        <w:rPr>
          <w:sz w:val="28"/>
          <w:szCs w:val="28"/>
        </w:rPr>
      </w:pPr>
      <w:r>
        <w:rPr>
          <w:sz w:val="28"/>
          <w:szCs w:val="28"/>
        </w:rPr>
        <w:t>В заключении хочу заметить, что музыка и пение – это могучее средство</w:t>
      </w:r>
      <w:r w:rsidR="00003E28">
        <w:rPr>
          <w:sz w:val="28"/>
          <w:szCs w:val="28"/>
        </w:rPr>
        <w:t xml:space="preserve"> воспитания, которая может эмоционально и эстетически окрасить всю духовную жизнь человека. Познание мира чувств невозможно без понимания и переживания музыки, без духовной потребности слушать музыку и получать наслаждение от нее. И, безусловно, необходима любовь самого учителя к музыкальному искусству, его профессиональное владение инструментом и голосом, знание теории, истории музыки, методики музыкального воспитания, владение художественной речью, жестом, мимикой, творческой интуицией для полноценного духовно-нравственного воспита</w:t>
      </w:r>
      <w:r w:rsidR="00992913">
        <w:rPr>
          <w:sz w:val="28"/>
          <w:szCs w:val="28"/>
        </w:rPr>
        <w:t>ния школьников на уроках музыки. (</w:t>
      </w:r>
      <w:r w:rsidR="00992913" w:rsidRPr="00992913">
        <w:rPr>
          <w:b/>
          <w:i/>
          <w:sz w:val="28"/>
          <w:szCs w:val="28"/>
        </w:rPr>
        <w:t>Слайд 11</w:t>
      </w:r>
      <w:r w:rsidR="00992913">
        <w:rPr>
          <w:sz w:val="28"/>
          <w:szCs w:val="28"/>
        </w:rPr>
        <w:t>)</w:t>
      </w:r>
    </w:p>
    <w:p w:rsidR="00577238" w:rsidRDefault="00577238" w:rsidP="00577238">
      <w:pPr>
        <w:spacing w:after="120"/>
        <w:ind w:firstLine="567"/>
        <w:jc w:val="right"/>
        <w:rPr>
          <w:sz w:val="28"/>
          <w:szCs w:val="28"/>
        </w:rPr>
      </w:pPr>
    </w:p>
    <w:p w:rsidR="00577238" w:rsidRDefault="00577238" w:rsidP="00577238">
      <w:pPr>
        <w:spacing w:after="120"/>
        <w:ind w:firstLine="567"/>
        <w:jc w:val="right"/>
        <w:rPr>
          <w:sz w:val="28"/>
          <w:szCs w:val="28"/>
        </w:rPr>
      </w:pPr>
    </w:p>
    <w:p w:rsidR="00577238" w:rsidRDefault="00577238" w:rsidP="00577238">
      <w:pPr>
        <w:spacing w:after="120"/>
        <w:ind w:firstLine="567"/>
        <w:jc w:val="right"/>
        <w:rPr>
          <w:sz w:val="28"/>
          <w:szCs w:val="28"/>
        </w:rPr>
      </w:pPr>
    </w:p>
    <w:p w:rsidR="00577238" w:rsidRPr="004679D7" w:rsidRDefault="00577238" w:rsidP="00577238">
      <w:pPr>
        <w:spacing w:after="12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С.Ю.Лаптева, учитель музыки МКОУ «СОШ №2 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еплое им.кавалера ордена Красной Звезды К.Н.Емельяного»</w:t>
      </w:r>
    </w:p>
    <w:sectPr w:rsidR="00577238" w:rsidRPr="004679D7" w:rsidSect="00A4552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E79" w:rsidRDefault="00A51E79" w:rsidP="00135921">
      <w:r>
        <w:separator/>
      </w:r>
    </w:p>
  </w:endnote>
  <w:endnote w:type="continuationSeparator" w:id="0">
    <w:p w:rsidR="00A51E79" w:rsidRDefault="00A51E79" w:rsidP="00135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4313"/>
      <w:docPartObj>
        <w:docPartGallery w:val="Page Numbers (Bottom of Page)"/>
        <w:docPartUnique/>
      </w:docPartObj>
    </w:sdtPr>
    <w:sdtContent>
      <w:p w:rsidR="00721B3E" w:rsidRDefault="00721B3E">
        <w:pPr>
          <w:pStyle w:val="a7"/>
          <w:jc w:val="center"/>
        </w:pPr>
        <w:fldSimple w:instr=" PAGE   \* MERGEFORMAT ">
          <w:r w:rsidR="001F4CE3">
            <w:rPr>
              <w:noProof/>
            </w:rPr>
            <w:t>3</w:t>
          </w:r>
        </w:fldSimple>
      </w:p>
    </w:sdtContent>
  </w:sdt>
  <w:p w:rsidR="00721B3E" w:rsidRDefault="00721B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E79" w:rsidRDefault="00A51E79" w:rsidP="00135921">
      <w:r>
        <w:separator/>
      </w:r>
    </w:p>
  </w:footnote>
  <w:footnote w:type="continuationSeparator" w:id="0">
    <w:p w:rsidR="00A51E79" w:rsidRDefault="00A51E79" w:rsidP="00135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7238"/>
    <w:multiLevelType w:val="hybridMultilevel"/>
    <w:tmpl w:val="F3406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B2521"/>
    <w:multiLevelType w:val="hybridMultilevel"/>
    <w:tmpl w:val="CAC0A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8E6"/>
    <w:rsid w:val="00003E28"/>
    <w:rsid w:val="00135921"/>
    <w:rsid w:val="00142655"/>
    <w:rsid w:val="001A5461"/>
    <w:rsid w:val="001F4CE3"/>
    <w:rsid w:val="002C516A"/>
    <w:rsid w:val="002D4E6D"/>
    <w:rsid w:val="004679D7"/>
    <w:rsid w:val="004D2E1A"/>
    <w:rsid w:val="00577238"/>
    <w:rsid w:val="006521D6"/>
    <w:rsid w:val="006547AF"/>
    <w:rsid w:val="00721B3E"/>
    <w:rsid w:val="00751212"/>
    <w:rsid w:val="00992913"/>
    <w:rsid w:val="009960A8"/>
    <w:rsid w:val="009C6CF6"/>
    <w:rsid w:val="00A45528"/>
    <w:rsid w:val="00A51E79"/>
    <w:rsid w:val="00AB62B3"/>
    <w:rsid w:val="00BB3CCF"/>
    <w:rsid w:val="00BC3DC4"/>
    <w:rsid w:val="00BD020F"/>
    <w:rsid w:val="00C40FC0"/>
    <w:rsid w:val="00CB38E6"/>
    <w:rsid w:val="00DC6976"/>
    <w:rsid w:val="00E02AD1"/>
    <w:rsid w:val="00EC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0FC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F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C40FC0"/>
    <w:rPr>
      <w:i/>
      <w:iCs/>
    </w:rPr>
  </w:style>
  <w:style w:type="paragraph" w:styleId="a4">
    <w:name w:val="List Paragraph"/>
    <w:basedOn w:val="a"/>
    <w:uiPriority w:val="34"/>
    <w:qFormat/>
    <w:rsid w:val="006521D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359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5921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359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59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17</cp:revision>
  <dcterms:created xsi:type="dcterms:W3CDTF">2017-11-11T12:33:00Z</dcterms:created>
  <dcterms:modified xsi:type="dcterms:W3CDTF">2017-11-11T17:49:00Z</dcterms:modified>
</cp:coreProperties>
</file>